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88C4" w14:textId="77777777" w:rsidR="008248B0" w:rsidRPr="000A6558" w:rsidRDefault="008248B0" w:rsidP="008248B0">
      <w:pPr>
        <w:rPr>
          <w:rFonts w:cs="Arial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642"/>
        <w:gridCol w:w="44"/>
        <w:gridCol w:w="2126"/>
      </w:tblGrid>
      <w:tr w:rsidR="008248B0" w:rsidRPr="000A6558" w14:paraId="3166E555" w14:textId="77777777" w:rsidTr="0042311F">
        <w:trPr>
          <w:trHeight w:val="1716"/>
        </w:trPr>
        <w:tc>
          <w:tcPr>
            <w:tcW w:w="3544" w:type="dxa"/>
          </w:tcPr>
          <w:p w14:paraId="56ACC71B" w14:textId="77777777" w:rsidR="008248B0" w:rsidRPr="000A6558" w:rsidRDefault="008248B0" w:rsidP="0042311F">
            <w:pPr>
              <w:spacing w:line="240" w:lineRule="auto"/>
              <w:rPr>
                <w:rFonts w:eastAsiaTheme="majorEastAsia" w:cs="Arial"/>
                <w:b/>
                <w:iCs/>
                <w:color w:val="1F3763" w:themeColor="accent1" w:themeShade="7F"/>
                <w:sz w:val="28"/>
                <w:szCs w:val="28"/>
              </w:rPr>
            </w:pPr>
            <w:r w:rsidRPr="000A6558">
              <w:rPr>
                <w:rFonts w:eastAsiaTheme="majorEastAsia" w:cs="Arial"/>
                <w:b/>
                <w:iCs/>
                <w:color w:val="1F3763" w:themeColor="accent1" w:themeShade="7F"/>
                <w:sz w:val="28"/>
                <w:szCs w:val="28"/>
              </w:rPr>
              <w:t xml:space="preserve">Lokale Fischerei-Aktionsgruppe (FLAG) </w:t>
            </w:r>
          </w:p>
          <w:p w14:paraId="3D5F330C" w14:textId="77777777" w:rsidR="008248B0" w:rsidRPr="000A6558" w:rsidRDefault="008248B0" w:rsidP="0042311F">
            <w:pPr>
              <w:spacing w:line="240" w:lineRule="auto"/>
              <w:rPr>
                <w:rFonts w:eastAsia="Times New Roman" w:cs="Arial"/>
                <w:color w:val="808080"/>
                <w:sz w:val="28"/>
                <w:szCs w:val="28"/>
              </w:rPr>
            </w:pPr>
            <w:r w:rsidRPr="000A6558">
              <w:rPr>
                <w:rFonts w:eastAsia="Times New Roman" w:cs="Arial"/>
                <w:b/>
                <w:noProof/>
                <w:color w:val="70AD47" w:themeColor="accent6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3B80B28" wp14:editId="6690CD7A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92166</wp:posOffset>
                  </wp:positionV>
                  <wp:extent cx="1594016" cy="467372"/>
                  <wp:effectExtent l="0" t="0" r="6350" b="8890"/>
                  <wp:wrapNone/>
                  <wp:docPr id="8" name="Grafik 23" descr="Logo Ostseekü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stseekü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016" cy="46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2" w:type="dxa"/>
          </w:tcPr>
          <w:p w14:paraId="08361DD8" w14:textId="77777777" w:rsidR="008248B0" w:rsidRPr="000A6558" w:rsidRDefault="008248B0" w:rsidP="0042311F">
            <w:pPr>
              <w:keepNext/>
              <w:keepLines/>
              <w:spacing w:line="240" w:lineRule="auto"/>
              <w:jc w:val="left"/>
              <w:outlineLvl w:val="5"/>
              <w:rPr>
                <w:rFonts w:eastAsiaTheme="majorEastAsia" w:cs="Arial"/>
                <w:i/>
                <w:iCs/>
                <w:color w:val="1F3763" w:themeColor="accent1" w:themeShade="7F"/>
                <w:sz w:val="32"/>
                <w:szCs w:val="32"/>
              </w:rPr>
            </w:pPr>
            <w:r w:rsidRPr="000A6558">
              <w:rPr>
                <w:rFonts w:eastAsiaTheme="majorEastAsia" w:cs="Arial"/>
                <w:b/>
                <w:iCs/>
                <w:color w:val="1F3763" w:themeColor="accent1" w:themeShade="7F"/>
                <w:sz w:val="28"/>
                <w:szCs w:val="28"/>
              </w:rPr>
              <w:t>Projektbewertung</w:t>
            </w:r>
            <w:r w:rsidRPr="000A6558">
              <w:rPr>
                <w:rFonts w:eastAsiaTheme="majorEastAsia" w:cs="Arial"/>
                <w:b/>
                <w:bCs/>
                <w:iCs/>
                <w:color w:val="1F3763" w:themeColor="accent1" w:themeShade="7F"/>
                <w:sz w:val="28"/>
                <w:szCs w:val="28"/>
              </w:rPr>
              <w:t xml:space="preserve"> für </w:t>
            </w:r>
            <w:r w:rsidRPr="000A6558">
              <w:rPr>
                <w:rFonts w:eastAsiaTheme="majorEastAsia" w:cs="Arial"/>
                <w:b/>
                <w:bCs/>
                <w:iCs/>
                <w:color w:val="1F3763" w:themeColor="accent1" w:themeShade="7F"/>
                <w:sz w:val="28"/>
                <w:szCs w:val="28"/>
              </w:rPr>
              <w:br/>
              <w:t>Projekte der FLAG</w:t>
            </w:r>
            <w:r w:rsidRPr="000A6558">
              <w:rPr>
                <w:rFonts w:eastAsiaTheme="majorEastAsia" w:cs="Arial"/>
                <w:bCs/>
                <w:i/>
                <w:iCs/>
                <w:color w:val="1F3763" w:themeColor="accent1" w:themeShade="7F"/>
                <w:sz w:val="32"/>
                <w:szCs w:val="32"/>
              </w:rPr>
              <w:t xml:space="preserve"> </w:t>
            </w:r>
            <w:r w:rsidRPr="000A6558">
              <w:rPr>
                <w:rFonts w:eastAsiaTheme="majorEastAsia" w:cs="Arial"/>
                <w:bCs/>
                <w:i/>
                <w:iCs/>
                <w:color w:val="1F3763" w:themeColor="accent1" w:themeShade="7F"/>
                <w:sz w:val="32"/>
                <w:szCs w:val="32"/>
              </w:rPr>
              <w:br/>
            </w:r>
            <w:r w:rsidRPr="000A6558">
              <w:rPr>
                <w:rFonts w:eastAsiaTheme="majorEastAsia" w:cs="Arial"/>
                <w:b/>
                <w:bCs/>
                <w:iCs/>
                <w:color w:val="1F3763" w:themeColor="accent1" w:themeShade="7F"/>
                <w:sz w:val="24"/>
                <w:szCs w:val="24"/>
              </w:rPr>
              <w:t xml:space="preserve">auf Basis der </w:t>
            </w:r>
            <w:proofErr w:type="gramStart"/>
            <w:r w:rsidRPr="000A6558">
              <w:rPr>
                <w:rFonts w:eastAsiaTheme="majorEastAsia" w:cs="Arial"/>
                <w:b/>
                <w:bCs/>
                <w:iCs/>
                <w:color w:val="1F3763" w:themeColor="accent1" w:themeShade="7F"/>
                <w:sz w:val="24"/>
                <w:szCs w:val="24"/>
              </w:rPr>
              <w:t>IES Fischerei</w:t>
            </w:r>
            <w:proofErr w:type="gramEnd"/>
            <w:r w:rsidRPr="000A6558">
              <w:rPr>
                <w:rFonts w:eastAsiaTheme="majorEastAsia" w:cs="Arial"/>
                <w:b/>
                <w:bCs/>
                <w:iCs/>
                <w:color w:val="1F3763" w:themeColor="accent1" w:themeShade="7F"/>
                <w:sz w:val="24"/>
                <w:szCs w:val="24"/>
              </w:rPr>
              <w:t xml:space="preserve"> </w:t>
            </w:r>
            <w:r w:rsidRPr="000A6558">
              <w:rPr>
                <w:rFonts w:eastAsiaTheme="majorEastAsia" w:cs="Arial"/>
                <w:b/>
                <w:bCs/>
                <w:iCs/>
                <w:color w:val="1F3763" w:themeColor="accent1" w:themeShade="7F"/>
                <w:sz w:val="24"/>
                <w:szCs w:val="24"/>
              </w:rPr>
              <w:br/>
              <w:t>(EMFAF-Förderperiode 202</w:t>
            </w:r>
            <w:r>
              <w:rPr>
                <w:rFonts w:eastAsiaTheme="majorEastAsia" w:cs="Arial"/>
                <w:b/>
                <w:bCs/>
                <w:iCs/>
                <w:color w:val="1F3763" w:themeColor="accent1" w:themeShade="7F"/>
                <w:sz w:val="24"/>
                <w:szCs w:val="24"/>
              </w:rPr>
              <w:t>1</w:t>
            </w:r>
            <w:r w:rsidRPr="000A6558">
              <w:rPr>
                <w:rFonts w:eastAsiaTheme="majorEastAsia" w:cs="Arial"/>
                <w:b/>
                <w:bCs/>
                <w:iCs/>
                <w:color w:val="1F3763" w:themeColor="accent1" w:themeShade="7F"/>
                <w:sz w:val="24"/>
                <w:szCs w:val="24"/>
              </w:rPr>
              <w:t>-2027)</w:t>
            </w:r>
          </w:p>
        </w:tc>
        <w:tc>
          <w:tcPr>
            <w:tcW w:w="2170" w:type="dxa"/>
            <w:gridSpan w:val="2"/>
          </w:tcPr>
          <w:p w14:paraId="1F2389B7" w14:textId="77777777" w:rsidR="008248B0" w:rsidRPr="000A6558" w:rsidRDefault="008248B0" w:rsidP="0042311F">
            <w:pPr>
              <w:spacing w:line="240" w:lineRule="auto"/>
              <w:rPr>
                <w:rFonts w:eastAsia="Calibri" w:cs="Arial"/>
                <w:b/>
                <w:bCs/>
                <w:sz w:val="24"/>
              </w:rPr>
            </w:pPr>
            <w:r w:rsidRPr="000A6558">
              <w:rPr>
                <w:rFonts w:eastAsia="Calibri" w:cs="Arial"/>
                <w:b/>
                <w:bCs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5C27BA41" wp14:editId="7B212FE5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130629</wp:posOffset>
                  </wp:positionV>
                  <wp:extent cx="1140460" cy="770255"/>
                  <wp:effectExtent l="0" t="0" r="2540" b="0"/>
                  <wp:wrapNone/>
                  <wp:docPr id="4" name="Grafik 22" descr="eu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48B0" w:rsidRPr="000A6558" w14:paraId="727BAD65" w14:textId="77777777" w:rsidTr="0042311F">
        <w:trPr>
          <w:cantSplit/>
        </w:trPr>
        <w:tc>
          <w:tcPr>
            <w:tcW w:w="9356" w:type="dxa"/>
            <w:gridSpan w:val="4"/>
          </w:tcPr>
          <w:p w14:paraId="5378BC07" w14:textId="77777777" w:rsidR="008248B0" w:rsidRPr="000A6558" w:rsidRDefault="008248B0" w:rsidP="0042311F">
            <w:pPr>
              <w:widowControl w:val="0"/>
              <w:spacing w:line="240" w:lineRule="auto"/>
              <w:outlineLvl w:val="6"/>
              <w:rPr>
                <w:rFonts w:eastAsia="Times New Roman" w:cs="Arial"/>
                <w:sz w:val="24"/>
                <w:szCs w:val="24"/>
              </w:rPr>
            </w:pPr>
            <w:r w:rsidRPr="000A6558">
              <w:rPr>
                <w:rFonts w:eastAsia="Times New Roman" w:cs="Arial"/>
                <w:sz w:val="24"/>
                <w:szCs w:val="24"/>
              </w:rPr>
              <w:t xml:space="preserve">Projekt: </w:t>
            </w:r>
          </w:p>
          <w:p w14:paraId="59D243B0" w14:textId="77777777" w:rsidR="008248B0" w:rsidRPr="000A6558" w:rsidRDefault="008248B0" w:rsidP="0042311F">
            <w:pPr>
              <w:spacing w:line="240" w:lineRule="auto"/>
              <w:rPr>
                <w:rFonts w:eastAsia="Calibri" w:cs="Arial"/>
                <w:sz w:val="24"/>
              </w:rPr>
            </w:pPr>
          </w:p>
        </w:tc>
      </w:tr>
      <w:tr w:rsidR="008248B0" w:rsidRPr="000A6558" w14:paraId="0EECF780" w14:textId="77777777" w:rsidTr="0042311F">
        <w:trPr>
          <w:cantSplit/>
        </w:trPr>
        <w:tc>
          <w:tcPr>
            <w:tcW w:w="3544" w:type="dxa"/>
          </w:tcPr>
          <w:p w14:paraId="0DB80291" w14:textId="77777777" w:rsidR="008248B0" w:rsidRPr="000A6558" w:rsidRDefault="008248B0" w:rsidP="0042311F">
            <w:pPr>
              <w:spacing w:line="240" w:lineRule="auto"/>
              <w:outlineLvl w:val="6"/>
              <w:rPr>
                <w:rFonts w:eastAsia="Calibri" w:cs="Arial"/>
                <w:sz w:val="24"/>
              </w:rPr>
            </w:pPr>
            <w:proofErr w:type="spellStart"/>
            <w:r w:rsidRPr="000A6558">
              <w:rPr>
                <w:rFonts w:eastAsia="Calibri" w:cs="Arial"/>
                <w:sz w:val="24"/>
              </w:rPr>
              <w:t>Antragsteller</w:t>
            </w:r>
            <w:r>
              <w:rPr>
                <w:rFonts w:eastAsia="Calibri" w:cs="Arial"/>
                <w:sz w:val="24"/>
              </w:rPr>
              <w:t>:in</w:t>
            </w:r>
            <w:proofErr w:type="spellEnd"/>
            <w:r w:rsidRPr="000A6558">
              <w:rPr>
                <w:rFonts w:eastAsia="Calibri" w:cs="Arial"/>
                <w:sz w:val="24"/>
              </w:rPr>
              <w:t>:</w:t>
            </w:r>
          </w:p>
          <w:p w14:paraId="6747265A" w14:textId="77777777" w:rsidR="008248B0" w:rsidRPr="000A6558" w:rsidRDefault="008248B0" w:rsidP="0042311F">
            <w:pPr>
              <w:widowControl w:val="0"/>
              <w:spacing w:line="240" w:lineRule="auto"/>
              <w:outlineLvl w:val="6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F9734F2" w14:textId="77777777" w:rsidR="008248B0" w:rsidRPr="000A6558" w:rsidRDefault="008248B0" w:rsidP="0042311F">
            <w:pPr>
              <w:spacing w:line="240" w:lineRule="auto"/>
              <w:outlineLvl w:val="6"/>
              <w:rPr>
                <w:rFonts w:eastAsia="Calibri" w:cs="Arial"/>
                <w:sz w:val="24"/>
              </w:rPr>
            </w:pPr>
            <w:r w:rsidRPr="000A6558">
              <w:rPr>
                <w:rFonts w:eastAsia="Calibri" w:cs="Arial"/>
                <w:sz w:val="24"/>
              </w:rPr>
              <w:t>Projektnummer:</w:t>
            </w:r>
          </w:p>
        </w:tc>
        <w:tc>
          <w:tcPr>
            <w:tcW w:w="2126" w:type="dxa"/>
          </w:tcPr>
          <w:p w14:paraId="56D6F11E" w14:textId="77777777" w:rsidR="008248B0" w:rsidRPr="000A6558" w:rsidRDefault="008248B0" w:rsidP="0042311F">
            <w:pPr>
              <w:spacing w:line="240" w:lineRule="auto"/>
              <w:jc w:val="left"/>
              <w:outlineLvl w:val="6"/>
              <w:rPr>
                <w:rFonts w:eastAsia="Calibri" w:cs="Arial"/>
                <w:sz w:val="24"/>
              </w:rPr>
            </w:pPr>
            <w:r w:rsidRPr="000A6558">
              <w:rPr>
                <w:rFonts w:eastAsia="Calibri" w:cs="Arial"/>
                <w:sz w:val="24"/>
              </w:rPr>
              <w:t>Datum des</w:t>
            </w:r>
            <w:r w:rsidRPr="000A6558">
              <w:rPr>
                <w:rFonts w:eastAsia="Calibri" w:cs="Arial"/>
                <w:sz w:val="24"/>
              </w:rPr>
              <w:br/>
              <w:t>Antrages:</w:t>
            </w:r>
          </w:p>
        </w:tc>
      </w:tr>
      <w:tr w:rsidR="008248B0" w:rsidRPr="000A6558" w14:paraId="11324B74" w14:textId="77777777" w:rsidTr="0042311F">
        <w:tblPrEx>
          <w:tblBorders>
            <w:top w:val="single" w:sz="6" w:space="0" w:color="0070C0"/>
            <w:left w:val="single" w:sz="6" w:space="0" w:color="0070C0"/>
            <w:bottom w:val="single" w:sz="6" w:space="0" w:color="0070C0"/>
            <w:right w:val="single" w:sz="6" w:space="0" w:color="0070C0"/>
            <w:insideH w:val="single" w:sz="6" w:space="0" w:color="0070C0"/>
            <w:insideV w:val="single" w:sz="6" w:space="0" w:color="0070C0"/>
          </w:tblBorders>
        </w:tblPrEx>
        <w:trPr>
          <w:cantSplit/>
        </w:trPr>
        <w:tc>
          <w:tcPr>
            <w:tcW w:w="3544" w:type="dxa"/>
          </w:tcPr>
          <w:p w14:paraId="33DF96AF" w14:textId="77777777" w:rsidR="008248B0" w:rsidRPr="000A6558" w:rsidRDefault="008248B0" w:rsidP="0042311F">
            <w:pPr>
              <w:spacing w:line="240" w:lineRule="auto"/>
              <w:outlineLvl w:val="6"/>
              <w:rPr>
                <w:rFonts w:eastAsia="Calibri" w:cs="Arial"/>
                <w:sz w:val="24"/>
              </w:rPr>
            </w:pPr>
            <w:r w:rsidRPr="000A6558">
              <w:rPr>
                <w:rFonts w:eastAsia="Calibri" w:cs="Arial"/>
                <w:sz w:val="24"/>
              </w:rPr>
              <w:t>Projektgesamtkosten (netto):</w:t>
            </w:r>
          </w:p>
          <w:p w14:paraId="23A47F5C" w14:textId="77777777" w:rsidR="008248B0" w:rsidRPr="000A6558" w:rsidRDefault="008248B0" w:rsidP="0042311F">
            <w:pPr>
              <w:spacing w:line="240" w:lineRule="auto"/>
              <w:outlineLvl w:val="6"/>
              <w:rPr>
                <w:rFonts w:eastAsia="Calibri" w:cs="Arial"/>
                <w:sz w:val="24"/>
              </w:rPr>
            </w:pPr>
          </w:p>
        </w:tc>
        <w:tc>
          <w:tcPr>
            <w:tcW w:w="5812" w:type="dxa"/>
            <w:gridSpan w:val="3"/>
          </w:tcPr>
          <w:p w14:paraId="78B6A058" w14:textId="77777777" w:rsidR="008248B0" w:rsidRPr="000A6558" w:rsidRDefault="008248B0" w:rsidP="0042311F">
            <w:pPr>
              <w:spacing w:line="240" w:lineRule="auto"/>
              <w:outlineLvl w:val="6"/>
              <w:rPr>
                <w:rFonts w:eastAsia="Calibri" w:cs="Arial"/>
                <w:sz w:val="24"/>
              </w:rPr>
            </w:pPr>
            <w:r w:rsidRPr="000A6558">
              <w:rPr>
                <w:rFonts w:eastAsia="Calibri" w:cs="Arial"/>
                <w:sz w:val="24"/>
              </w:rPr>
              <w:t>Beantragte Fördersumme:</w:t>
            </w:r>
          </w:p>
        </w:tc>
      </w:tr>
    </w:tbl>
    <w:p w14:paraId="518561CE" w14:textId="77777777" w:rsidR="008248B0" w:rsidRPr="000A6558" w:rsidRDefault="008248B0" w:rsidP="008248B0">
      <w:pPr>
        <w:rPr>
          <w:rFonts w:eastAsia="Calibri" w:cs="Arial"/>
          <w:sz w:val="24"/>
          <w:szCs w:val="24"/>
        </w:rPr>
      </w:pPr>
    </w:p>
    <w:tbl>
      <w:tblPr>
        <w:tblpPr w:leftFromText="142" w:rightFromText="142" w:vertAnchor="text" w:horzAnchor="margin" w:tblpY="73"/>
        <w:tblOverlap w:val="never"/>
        <w:tblW w:w="9351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  <w:gridCol w:w="492"/>
      </w:tblGrid>
      <w:tr w:rsidR="008248B0" w:rsidRPr="000A6558" w14:paraId="02947661" w14:textId="77777777" w:rsidTr="0042311F">
        <w:trPr>
          <w:cantSplit/>
          <w:trHeight w:val="339"/>
        </w:trPr>
        <w:tc>
          <w:tcPr>
            <w:tcW w:w="885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5DCE4" w:themeFill="text2" w:themeFillTint="33"/>
            <w:vAlign w:val="center"/>
          </w:tcPr>
          <w:p w14:paraId="0505EC50" w14:textId="77777777" w:rsidR="008248B0" w:rsidRPr="000A6558" w:rsidRDefault="008248B0" w:rsidP="0042311F">
            <w:pPr>
              <w:pStyle w:val="Kopfzeile"/>
              <w:outlineLvl w:val="6"/>
              <w:rPr>
                <w:rFonts w:cs="Arial"/>
                <w:b/>
              </w:rPr>
            </w:pPr>
            <w:r w:rsidRPr="000A6558">
              <w:rPr>
                <w:rFonts w:cs="Arial"/>
                <w:b/>
              </w:rPr>
              <w:t>Zuordnung zu einem Kernthema</w:t>
            </w:r>
          </w:p>
        </w:tc>
        <w:tc>
          <w:tcPr>
            <w:tcW w:w="4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5DCE4" w:themeFill="text2" w:themeFillTint="33"/>
            <w:vAlign w:val="center"/>
          </w:tcPr>
          <w:p w14:paraId="4F476FAF" w14:textId="77777777" w:rsidR="008248B0" w:rsidRPr="000A6558" w:rsidRDefault="008248B0" w:rsidP="0042311F">
            <w:pPr>
              <w:pStyle w:val="Kopfzeile"/>
              <w:outlineLvl w:val="6"/>
              <w:rPr>
                <w:rFonts w:cs="Arial"/>
                <w:b/>
                <w:sz w:val="28"/>
              </w:rPr>
            </w:pPr>
          </w:p>
        </w:tc>
      </w:tr>
      <w:tr w:rsidR="008248B0" w:rsidRPr="000A6558" w14:paraId="72F2DDDC" w14:textId="77777777" w:rsidTr="0042311F">
        <w:trPr>
          <w:cantSplit/>
          <w:trHeight w:val="339"/>
        </w:trPr>
        <w:tc>
          <w:tcPr>
            <w:tcW w:w="885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148E06A3" w14:textId="77777777" w:rsidR="008248B0" w:rsidRPr="000A6558" w:rsidRDefault="008248B0" w:rsidP="0042311F">
            <w:pPr>
              <w:pStyle w:val="Kopfzeile"/>
              <w:spacing w:before="60" w:after="60"/>
              <w:jc w:val="left"/>
              <w:outlineLvl w:val="6"/>
              <w:rPr>
                <w:rFonts w:cs="Arial"/>
              </w:rPr>
            </w:pPr>
            <w:r w:rsidRPr="000A6558">
              <w:rPr>
                <w:rFonts w:cs="Arial"/>
                <w:bCs/>
              </w:rPr>
              <w:t>Regionale Wertschöpfung durch Direktvermarktung, nachhaltigen Tourismus, Attraktivierung und Diversifizierung des Fischereiwesens</w:t>
            </w:r>
          </w:p>
        </w:tc>
        <w:tc>
          <w:tcPr>
            <w:tcW w:w="4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27A152D1" w14:textId="77777777" w:rsidR="008248B0" w:rsidRPr="000A6558" w:rsidRDefault="008248B0" w:rsidP="0042311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mbria" w:cs="Arial"/>
                <w:sz w:val="17"/>
                <w:szCs w:val="17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</w:tr>
      <w:tr w:rsidR="008248B0" w:rsidRPr="000A6558" w14:paraId="0964179F" w14:textId="77777777" w:rsidTr="0042311F">
        <w:trPr>
          <w:cantSplit/>
          <w:trHeight w:val="156"/>
        </w:trPr>
        <w:tc>
          <w:tcPr>
            <w:tcW w:w="885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A363B21" w14:textId="77777777" w:rsidR="008248B0" w:rsidRPr="000A6558" w:rsidRDefault="008248B0" w:rsidP="0042311F">
            <w:pPr>
              <w:pStyle w:val="Kopfzeile"/>
              <w:spacing w:before="60" w:after="60"/>
              <w:outlineLvl w:val="6"/>
              <w:rPr>
                <w:rFonts w:cs="Arial"/>
              </w:rPr>
            </w:pPr>
            <w:r w:rsidRPr="000A6558">
              <w:rPr>
                <w:rFonts w:cs="Arial"/>
                <w:bCs/>
              </w:rPr>
              <w:t>Maßnahmen und Sensibilisierung zum Küsten-, Meeres- und Umweltschutz</w:t>
            </w:r>
          </w:p>
        </w:tc>
        <w:tc>
          <w:tcPr>
            <w:tcW w:w="4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3D8744B8" w14:textId="77777777" w:rsidR="008248B0" w:rsidRPr="000A6558" w:rsidRDefault="008248B0" w:rsidP="0042311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mbria" w:cs="Arial"/>
                <w:sz w:val="17"/>
                <w:szCs w:val="17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</w:tr>
      <w:tr w:rsidR="008248B0" w:rsidRPr="000A6558" w14:paraId="53D5AE7C" w14:textId="77777777" w:rsidTr="0042311F">
        <w:trPr>
          <w:cantSplit/>
          <w:trHeight w:val="352"/>
        </w:trPr>
        <w:tc>
          <w:tcPr>
            <w:tcW w:w="885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FEADAE5" w14:textId="77777777" w:rsidR="008248B0" w:rsidRPr="000A6558" w:rsidRDefault="008248B0" w:rsidP="0042311F">
            <w:pPr>
              <w:pStyle w:val="Kopfzeile"/>
              <w:spacing w:before="60" w:after="60"/>
              <w:outlineLvl w:val="6"/>
              <w:rPr>
                <w:rFonts w:cs="Arial"/>
                <w:bCs/>
              </w:rPr>
            </w:pPr>
            <w:r w:rsidRPr="000A6558">
              <w:rPr>
                <w:rFonts w:cs="Arial"/>
                <w:bCs/>
              </w:rPr>
              <w:t>Erhalt des kulturellen und historischen Fischereierbes und des Lebens an der Küste</w:t>
            </w:r>
          </w:p>
        </w:tc>
        <w:tc>
          <w:tcPr>
            <w:tcW w:w="4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4FDC5C81" w14:textId="77777777" w:rsidR="008248B0" w:rsidRPr="000A6558" w:rsidRDefault="008248B0" w:rsidP="0042311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mbria" w:cs="Arial"/>
                <w:sz w:val="17"/>
                <w:szCs w:val="17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</w:tr>
    </w:tbl>
    <w:p w14:paraId="47939AEC" w14:textId="77777777" w:rsidR="008248B0" w:rsidRPr="000A6558" w:rsidRDefault="008248B0" w:rsidP="008248B0">
      <w:pPr>
        <w:rPr>
          <w:rFonts w:eastAsia="Calibri" w:cs="Arial"/>
          <w:sz w:val="24"/>
          <w:szCs w:val="24"/>
        </w:rPr>
      </w:pPr>
    </w:p>
    <w:tbl>
      <w:tblPr>
        <w:tblW w:w="9386" w:type="dxa"/>
        <w:tblInd w:w="-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5"/>
        <w:gridCol w:w="850"/>
        <w:gridCol w:w="851"/>
      </w:tblGrid>
      <w:tr w:rsidR="008248B0" w:rsidRPr="000A6558" w14:paraId="5B855CF2" w14:textId="77777777" w:rsidTr="0042311F">
        <w:trPr>
          <w:trHeight w:val="284"/>
        </w:trPr>
        <w:tc>
          <w:tcPr>
            <w:tcW w:w="768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5DCE4" w:themeFill="text2" w:themeFillTint="33"/>
            <w:vAlign w:val="center"/>
          </w:tcPr>
          <w:p w14:paraId="04AB1B57" w14:textId="77777777" w:rsidR="008248B0" w:rsidRPr="000A6558" w:rsidRDefault="008248B0" w:rsidP="0042311F">
            <w:pPr>
              <w:spacing w:before="120" w:after="120" w:line="240" w:lineRule="auto"/>
              <w:outlineLvl w:val="6"/>
              <w:rPr>
                <w:rFonts w:cs="Arial"/>
                <w:b/>
                <w:color w:val="000000"/>
              </w:rPr>
            </w:pPr>
            <w:r w:rsidRPr="000A6558">
              <w:rPr>
                <w:rFonts w:cs="Arial"/>
                <w:b/>
                <w:color w:val="000000"/>
              </w:rPr>
              <w:t>Grundvoraussetzungen für positiven Projektbeschluss</w:t>
            </w:r>
          </w:p>
        </w:tc>
        <w:tc>
          <w:tcPr>
            <w:tcW w:w="850" w:type="dxa"/>
            <w:tcBorders>
              <w:top w:val="single" w:sz="6" w:space="0" w:color="0070C0"/>
              <w:left w:val="single" w:sz="6" w:space="0" w:color="0070C0"/>
            </w:tcBorders>
            <w:shd w:val="clear" w:color="auto" w:fill="D5DCE4" w:themeFill="text2" w:themeFillTint="33"/>
            <w:vAlign w:val="center"/>
          </w:tcPr>
          <w:p w14:paraId="334496A6" w14:textId="77777777" w:rsidR="008248B0" w:rsidRPr="000A6558" w:rsidRDefault="008248B0" w:rsidP="0042311F">
            <w:pPr>
              <w:spacing w:before="120" w:after="120" w:line="240" w:lineRule="auto"/>
              <w:outlineLvl w:val="6"/>
              <w:rPr>
                <w:rFonts w:cs="Arial"/>
                <w:b/>
                <w:color w:val="000000"/>
              </w:rPr>
            </w:pPr>
            <w:r w:rsidRPr="000A6558">
              <w:rPr>
                <w:rFonts w:cs="Arial"/>
                <w:b/>
                <w:color w:val="000000"/>
              </w:rPr>
              <w:t>Ja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69542110" w14:textId="77777777" w:rsidR="008248B0" w:rsidRPr="000A6558" w:rsidRDefault="008248B0" w:rsidP="0042311F">
            <w:pPr>
              <w:spacing w:before="120" w:after="120" w:line="240" w:lineRule="auto"/>
              <w:outlineLvl w:val="6"/>
              <w:rPr>
                <w:rFonts w:cs="Arial"/>
                <w:b/>
                <w:color w:val="000000"/>
              </w:rPr>
            </w:pPr>
            <w:r w:rsidRPr="000A6558">
              <w:rPr>
                <w:rFonts w:cs="Arial"/>
                <w:b/>
                <w:color w:val="000000"/>
              </w:rPr>
              <w:t>Nein</w:t>
            </w:r>
          </w:p>
        </w:tc>
      </w:tr>
      <w:tr w:rsidR="008248B0" w:rsidRPr="000A6558" w14:paraId="2CAC9C14" w14:textId="77777777" w:rsidTr="0042311F">
        <w:trPr>
          <w:trHeight w:val="283"/>
        </w:trPr>
        <w:tc>
          <w:tcPr>
            <w:tcW w:w="7685" w:type="dxa"/>
            <w:tcBorders>
              <w:bottom w:val="single" w:sz="6" w:space="0" w:color="0070C0"/>
            </w:tcBorders>
            <w:vAlign w:val="center"/>
          </w:tcPr>
          <w:p w14:paraId="264B8C9A" w14:textId="77777777" w:rsidR="008248B0" w:rsidRPr="000A6558" w:rsidRDefault="008248B0" w:rsidP="0042311F">
            <w:pPr>
              <w:widowControl w:val="0"/>
              <w:spacing w:before="60" w:after="120" w:line="240" w:lineRule="auto"/>
              <w:jc w:val="left"/>
              <w:outlineLvl w:val="6"/>
              <w:rPr>
                <w:rFonts w:cs="Arial"/>
                <w:color w:val="000000"/>
              </w:rPr>
            </w:pPr>
            <w:r w:rsidRPr="000A6558">
              <w:rPr>
                <w:rFonts w:cs="Arial"/>
                <w:bCs/>
                <w:color w:val="000000"/>
              </w:rPr>
              <w:t>Die Finanzierung des Projektes ist gesichert.</w:t>
            </w:r>
            <w:r w:rsidRPr="000A6558">
              <w:rPr>
                <w:rFonts w:cs="Arial"/>
                <w:bCs/>
                <w:color w:val="000000"/>
              </w:rPr>
              <w:br/>
              <w:t>Die Bonität für private Projekte ist nachgewiesen.</w:t>
            </w:r>
          </w:p>
        </w:tc>
        <w:tc>
          <w:tcPr>
            <w:tcW w:w="850" w:type="dxa"/>
            <w:tcBorders>
              <w:bottom w:val="single" w:sz="6" w:space="0" w:color="0070C0"/>
            </w:tcBorders>
            <w:vAlign w:val="center"/>
          </w:tcPr>
          <w:p w14:paraId="3B5DBDDF" w14:textId="77777777" w:rsidR="008248B0" w:rsidRPr="000A6558" w:rsidRDefault="008248B0" w:rsidP="0042311F">
            <w:pPr>
              <w:spacing w:before="60" w:line="240" w:lineRule="auto"/>
              <w:rPr>
                <w:rFonts w:cs="Arial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  <w:tc>
          <w:tcPr>
            <w:tcW w:w="851" w:type="dxa"/>
            <w:tcBorders>
              <w:bottom w:val="single" w:sz="6" w:space="0" w:color="0070C0"/>
            </w:tcBorders>
            <w:vAlign w:val="center"/>
          </w:tcPr>
          <w:p w14:paraId="1649EA42" w14:textId="77777777" w:rsidR="008248B0" w:rsidRPr="000A6558" w:rsidRDefault="008248B0" w:rsidP="0042311F">
            <w:pPr>
              <w:spacing w:before="60" w:line="240" w:lineRule="auto"/>
              <w:rPr>
                <w:rFonts w:cs="Arial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</w:tr>
      <w:tr w:rsidR="008248B0" w:rsidRPr="000A6558" w14:paraId="3B78B451" w14:textId="77777777" w:rsidTr="0042311F">
        <w:trPr>
          <w:trHeight w:val="254"/>
        </w:trPr>
        <w:tc>
          <w:tcPr>
            <w:tcW w:w="768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4EC6448" w14:textId="77777777" w:rsidR="008248B0" w:rsidRPr="000A6558" w:rsidRDefault="008248B0" w:rsidP="0042311F">
            <w:pPr>
              <w:widowControl w:val="0"/>
              <w:spacing w:before="60" w:after="60" w:line="240" w:lineRule="auto"/>
              <w:outlineLvl w:val="6"/>
              <w:rPr>
                <w:rFonts w:cs="Arial"/>
                <w:color w:val="000000"/>
              </w:rPr>
            </w:pPr>
            <w:r w:rsidRPr="000A6558">
              <w:rPr>
                <w:rFonts w:cs="Arial"/>
                <w:bCs/>
                <w:color w:val="000000"/>
              </w:rPr>
              <w:t xml:space="preserve">Die öffentliche Kofinanzierung ist gesichert. </w:t>
            </w:r>
          </w:p>
        </w:tc>
        <w:tc>
          <w:tcPr>
            <w:tcW w:w="85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2BD02720" w14:textId="77777777" w:rsidR="008248B0" w:rsidRPr="000A6558" w:rsidRDefault="008248B0" w:rsidP="0042311F">
            <w:pPr>
              <w:spacing w:before="60" w:after="60" w:line="240" w:lineRule="auto"/>
              <w:rPr>
                <w:rFonts w:cs="Arial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B79D1F6" w14:textId="77777777" w:rsidR="008248B0" w:rsidRPr="000A6558" w:rsidRDefault="008248B0" w:rsidP="0042311F">
            <w:pPr>
              <w:spacing w:before="60" w:after="60" w:line="240" w:lineRule="auto"/>
              <w:rPr>
                <w:rFonts w:cs="Arial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</w:tr>
      <w:tr w:rsidR="008248B0" w:rsidRPr="000A6558" w14:paraId="68B131B4" w14:textId="77777777" w:rsidTr="0042311F">
        <w:trPr>
          <w:trHeight w:val="273"/>
        </w:trPr>
        <w:tc>
          <w:tcPr>
            <w:tcW w:w="768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20AA5B46" w14:textId="77777777" w:rsidR="008248B0" w:rsidRPr="000A6558" w:rsidRDefault="008248B0" w:rsidP="0042311F">
            <w:pPr>
              <w:widowControl w:val="0"/>
              <w:spacing w:before="60" w:after="60" w:line="240" w:lineRule="auto"/>
              <w:outlineLvl w:val="6"/>
              <w:rPr>
                <w:rFonts w:cs="Arial"/>
                <w:bCs/>
                <w:color w:val="000000"/>
              </w:rPr>
            </w:pPr>
            <w:r w:rsidRPr="000A6558">
              <w:rPr>
                <w:rFonts w:cs="Arial"/>
                <w:bCs/>
                <w:color w:val="000000"/>
              </w:rPr>
              <w:t xml:space="preserve">Die Projektnachhaltigkeit (inkl. Folgekosten) ist nachvollziehbar dargestellt. </w:t>
            </w:r>
          </w:p>
        </w:tc>
        <w:tc>
          <w:tcPr>
            <w:tcW w:w="85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27C49B9" w14:textId="77777777" w:rsidR="008248B0" w:rsidRPr="000A6558" w:rsidRDefault="008248B0" w:rsidP="0042311F">
            <w:pPr>
              <w:spacing w:before="60" w:after="60" w:line="240" w:lineRule="auto"/>
              <w:rPr>
                <w:rFonts w:cs="Arial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5250803" w14:textId="77777777" w:rsidR="008248B0" w:rsidRPr="000A6558" w:rsidRDefault="008248B0" w:rsidP="0042311F">
            <w:pPr>
              <w:spacing w:before="60" w:after="60" w:line="240" w:lineRule="auto"/>
              <w:rPr>
                <w:rFonts w:cs="Arial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</w:tr>
      <w:tr w:rsidR="008248B0" w:rsidRPr="000A6558" w14:paraId="2D0DD9F4" w14:textId="77777777" w:rsidTr="0042311F">
        <w:trPr>
          <w:trHeight w:val="273"/>
        </w:trPr>
        <w:tc>
          <w:tcPr>
            <w:tcW w:w="768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0CCC5B1" w14:textId="77777777" w:rsidR="008248B0" w:rsidRPr="000A6558" w:rsidRDefault="008248B0" w:rsidP="0042311F">
            <w:pPr>
              <w:widowControl w:val="0"/>
              <w:spacing w:before="60" w:after="60" w:line="240" w:lineRule="auto"/>
              <w:outlineLvl w:val="6"/>
              <w:rPr>
                <w:rFonts w:cs="Arial"/>
                <w:bCs/>
                <w:color w:val="000000"/>
              </w:rPr>
            </w:pPr>
            <w:r w:rsidRPr="000A6558">
              <w:rPr>
                <w:rFonts w:cs="Arial"/>
                <w:bCs/>
                <w:color w:val="000000"/>
              </w:rPr>
              <w:t>Es entstehen keine unverhältnismäßigen Konkurrenzen.</w:t>
            </w:r>
          </w:p>
        </w:tc>
        <w:tc>
          <w:tcPr>
            <w:tcW w:w="85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AC90870" w14:textId="77777777" w:rsidR="008248B0" w:rsidRPr="000A6558" w:rsidRDefault="008248B0" w:rsidP="0042311F">
            <w:pPr>
              <w:spacing w:before="60" w:after="60" w:line="240" w:lineRule="auto"/>
              <w:rPr>
                <w:rFonts w:cs="Arial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0D55BBAF" w14:textId="77777777" w:rsidR="008248B0" w:rsidRPr="000A6558" w:rsidRDefault="008248B0" w:rsidP="0042311F">
            <w:pPr>
              <w:spacing w:before="60" w:after="60" w:line="240" w:lineRule="auto"/>
              <w:rPr>
                <w:rFonts w:cs="Arial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</w:tr>
      <w:tr w:rsidR="008248B0" w:rsidRPr="000A6558" w14:paraId="02B6A1FC" w14:textId="77777777" w:rsidTr="0042311F">
        <w:trPr>
          <w:trHeight w:val="273"/>
        </w:trPr>
        <w:tc>
          <w:tcPr>
            <w:tcW w:w="768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076F3405" w14:textId="77777777" w:rsidR="008248B0" w:rsidRPr="000A6558" w:rsidRDefault="008248B0" w:rsidP="0042311F">
            <w:pPr>
              <w:widowControl w:val="0"/>
              <w:spacing w:before="60" w:after="60" w:line="240" w:lineRule="auto"/>
              <w:outlineLvl w:val="6"/>
              <w:rPr>
                <w:rFonts w:cs="Arial"/>
                <w:bCs/>
                <w:color w:val="000000"/>
              </w:rPr>
            </w:pPr>
            <w:r w:rsidRPr="000A6558">
              <w:rPr>
                <w:rFonts w:cs="Arial"/>
                <w:bCs/>
                <w:color w:val="000000"/>
              </w:rPr>
              <w:t>Projektunterlagen sind vollständig eingereicht.</w:t>
            </w:r>
          </w:p>
        </w:tc>
        <w:tc>
          <w:tcPr>
            <w:tcW w:w="85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02B5724" w14:textId="77777777" w:rsidR="008248B0" w:rsidRPr="000A6558" w:rsidRDefault="008248B0" w:rsidP="0042311F">
            <w:pPr>
              <w:spacing w:before="60" w:after="60" w:line="240" w:lineRule="auto"/>
              <w:rPr>
                <w:rFonts w:cs="Arial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29BAEA2E" w14:textId="77777777" w:rsidR="008248B0" w:rsidRPr="000A6558" w:rsidRDefault="008248B0" w:rsidP="0042311F">
            <w:pPr>
              <w:spacing w:before="60" w:after="60" w:line="240" w:lineRule="auto"/>
              <w:rPr>
                <w:rFonts w:cs="Arial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</w:tr>
    </w:tbl>
    <w:p w14:paraId="3370E7A9" w14:textId="77777777" w:rsidR="008248B0" w:rsidRPr="000A6558" w:rsidRDefault="008248B0" w:rsidP="008248B0">
      <w:pPr>
        <w:rPr>
          <w:rFonts w:eastAsia="Calibri" w:cs="Arial"/>
          <w:sz w:val="24"/>
          <w:szCs w:val="24"/>
        </w:rPr>
      </w:pPr>
    </w:p>
    <w:tbl>
      <w:tblPr>
        <w:tblW w:w="938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5"/>
        <w:gridCol w:w="850"/>
        <w:gridCol w:w="851"/>
      </w:tblGrid>
      <w:tr w:rsidR="008248B0" w:rsidRPr="000A6558" w14:paraId="1E401E26" w14:textId="77777777" w:rsidTr="0042311F">
        <w:trPr>
          <w:trHeight w:val="284"/>
        </w:trPr>
        <w:tc>
          <w:tcPr>
            <w:tcW w:w="768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9F1"/>
            <w:vAlign w:val="center"/>
          </w:tcPr>
          <w:p w14:paraId="0D741132" w14:textId="77777777" w:rsidR="008248B0" w:rsidRPr="000A6558" w:rsidRDefault="008248B0" w:rsidP="0042311F">
            <w:pPr>
              <w:spacing w:after="120" w:line="240" w:lineRule="auto"/>
              <w:outlineLvl w:val="6"/>
              <w:rPr>
                <w:rFonts w:cs="Arial"/>
                <w:b/>
                <w:color w:val="000000"/>
              </w:rPr>
            </w:pPr>
            <w:r w:rsidRPr="000A6558">
              <w:rPr>
                <w:rFonts w:cs="Arial"/>
                <w:b/>
                <w:color w:val="000000"/>
              </w:rPr>
              <w:t xml:space="preserve">Zusätzliche Grundvoraussetzungen für </w:t>
            </w:r>
            <w:r w:rsidRPr="000A6558">
              <w:rPr>
                <w:rFonts w:eastAsia="Times New Roman" w:cs="Arial"/>
                <w:b/>
              </w:rPr>
              <w:t>überregionale und transnationale Kooperationsprojekte</w:t>
            </w:r>
          </w:p>
        </w:tc>
        <w:tc>
          <w:tcPr>
            <w:tcW w:w="850" w:type="dxa"/>
            <w:tcBorders>
              <w:top w:val="single" w:sz="6" w:space="0" w:color="0070C0"/>
              <w:left w:val="single" w:sz="6" w:space="0" w:color="0070C0"/>
            </w:tcBorders>
            <w:shd w:val="clear" w:color="auto" w:fill="D5DCE4" w:themeFill="text2" w:themeFillTint="33"/>
          </w:tcPr>
          <w:p w14:paraId="38C46AA1" w14:textId="77777777" w:rsidR="008248B0" w:rsidRPr="000A6558" w:rsidRDefault="008248B0" w:rsidP="0042311F">
            <w:pPr>
              <w:spacing w:line="240" w:lineRule="auto"/>
              <w:outlineLvl w:val="6"/>
              <w:rPr>
                <w:rFonts w:cs="Arial"/>
                <w:b/>
                <w:color w:val="000000"/>
              </w:rPr>
            </w:pPr>
            <w:r w:rsidRPr="000A6558">
              <w:rPr>
                <w:rFonts w:cs="Arial"/>
                <w:b/>
                <w:color w:val="000000"/>
              </w:rPr>
              <w:t>Ja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623B768E" w14:textId="77777777" w:rsidR="008248B0" w:rsidRPr="000A6558" w:rsidRDefault="008248B0" w:rsidP="0042311F">
            <w:pPr>
              <w:spacing w:line="240" w:lineRule="auto"/>
              <w:outlineLvl w:val="6"/>
              <w:rPr>
                <w:rFonts w:cs="Arial"/>
                <w:b/>
                <w:color w:val="000000"/>
              </w:rPr>
            </w:pPr>
            <w:r w:rsidRPr="000A6558">
              <w:rPr>
                <w:rFonts w:cs="Arial"/>
                <w:b/>
                <w:color w:val="000000"/>
              </w:rPr>
              <w:t>Nein</w:t>
            </w:r>
          </w:p>
        </w:tc>
      </w:tr>
      <w:tr w:rsidR="008248B0" w:rsidRPr="000A6558" w14:paraId="0C119EFA" w14:textId="77777777" w:rsidTr="0042311F">
        <w:trPr>
          <w:trHeight w:val="283"/>
        </w:trPr>
        <w:tc>
          <w:tcPr>
            <w:tcW w:w="7685" w:type="dxa"/>
            <w:tcBorders>
              <w:bottom w:val="single" w:sz="6" w:space="0" w:color="0070C0"/>
            </w:tcBorders>
            <w:vAlign w:val="center"/>
          </w:tcPr>
          <w:p w14:paraId="1CD15540" w14:textId="77777777" w:rsidR="008248B0" w:rsidRPr="000A6558" w:rsidRDefault="008248B0" w:rsidP="0042311F">
            <w:pPr>
              <w:widowControl w:val="0"/>
              <w:spacing w:before="60" w:after="60" w:line="240" w:lineRule="auto"/>
              <w:outlineLvl w:val="6"/>
              <w:rPr>
                <w:rFonts w:cs="Arial"/>
                <w:color w:val="000000"/>
              </w:rPr>
            </w:pPr>
            <w:r w:rsidRPr="000A6558">
              <w:rPr>
                <w:rFonts w:cs="Arial"/>
                <w:bCs/>
                <w:color w:val="000000"/>
              </w:rPr>
              <w:t>Eine Kooperationsvereinbarung liegt vor.</w:t>
            </w:r>
          </w:p>
        </w:tc>
        <w:tc>
          <w:tcPr>
            <w:tcW w:w="850" w:type="dxa"/>
            <w:tcBorders>
              <w:bottom w:val="single" w:sz="6" w:space="0" w:color="0070C0"/>
            </w:tcBorders>
            <w:vAlign w:val="center"/>
          </w:tcPr>
          <w:p w14:paraId="25C029A1" w14:textId="77777777" w:rsidR="008248B0" w:rsidRPr="000A6558" w:rsidRDefault="008248B0" w:rsidP="0042311F">
            <w:pPr>
              <w:spacing w:before="60" w:after="60" w:line="240" w:lineRule="auto"/>
              <w:rPr>
                <w:rFonts w:cs="Arial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  <w:tc>
          <w:tcPr>
            <w:tcW w:w="851" w:type="dxa"/>
            <w:tcBorders>
              <w:bottom w:val="single" w:sz="6" w:space="0" w:color="0070C0"/>
            </w:tcBorders>
            <w:vAlign w:val="center"/>
          </w:tcPr>
          <w:p w14:paraId="5809D3DD" w14:textId="77777777" w:rsidR="008248B0" w:rsidRPr="000A6558" w:rsidRDefault="008248B0" w:rsidP="0042311F">
            <w:pPr>
              <w:spacing w:before="60" w:after="60" w:line="240" w:lineRule="auto"/>
              <w:rPr>
                <w:rFonts w:cs="Arial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</w:tr>
      <w:tr w:rsidR="008248B0" w:rsidRPr="000A6558" w14:paraId="787B6915" w14:textId="77777777" w:rsidTr="0042311F">
        <w:trPr>
          <w:trHeight w:val="254"/>
        </w:trPr>
        <w:tc>
          <w:tcPr>
            <w:tcW w:w="768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B0CA08F" w14:textId="77777777" w:rsidR="008248B0" w:rsidRPr="000A6558" w:rsidRDefault="008248B0" w:rsidP="0042311F">
            <w:pPr>
              <w:widowControl w:val="0"/>
              <w:spacing w:before="60" w:after="60" w:line="240" w:lineRule="auto"/>
              <w:outlineLvl w:val="6"/>
              <w:rPr>
                <w:rFonts w:cs="Arial"/>
                <w:color w:val="000000"/>
              </w:rPr>
            </w:pPr>
            <w:r w:rsidRPr="000A6558">
              <w:rPr>
                <w:rFonts w:cs="Arial"/>
                <w:bCs/>
                <w:color w:val="000000"/>
              </w:rPr>
              <w:t xml:space="preserve">Die Finanzierung basiert auf einem nachvollziehbaren Schlüssel. </w:t>
            </w:r>
          </w:p>
        </w:tc>
        <w:tc>
          <w:tcPr>
            <w:tcW w:w="85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E784938" w14:textId="77777777" w:rsidR="008248B0" w:rsidRPr="000A6558" w:rsidRDefault="008248B0" w:rsidP="0042311F">
            <w:pPr>
              <w:spacing w:before="60" w:after="60"/>
              <w:rPr>
                <w:rFonts w:cs="Arial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79DB6D1" w14:textId="77777777" w:rsidR="008248B0" w:rsidRPr="000A6558" w:rsidRDefault="008248B0" w:rsidP="0042311F">
            <w:pPr>
              <w:spacing w:before="60" w:after="60"/>
              <w:rPr>
                <w:rFonts w:cs="Arial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</w:tr>
      <w:tr w:rsidR="008248B0" w:rsidRPr="000A6558" w14:paraId="565BC60C" w14:textId="77777777" w:rsidTr="0042311F">
        <w:trPr>
          <w:trHeight w:val="273"/>
        </w:trPr>
        <w:tc>
          <w:tcPr>
            <w:tcW w:w="768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17B3FE5" w14:textId="77777777" w:rsidR="008248B0" w:rsidRPr="000A6558" w:rsidRDefault="008248B0" w:rsidP="0042311F">
            <w:pPr>
              <w:widowControl w:val="0"/>
              <w:spacing w:before="60" w:after="60" w:line="240" w:lineRule="auto"/>
              <w:outlineLvl w:val="6"/>
              <w:rPr>
                <w:rFonts w:cs="Arial"/>
                <w:bCs/>
                <w:color w:val="000000"/>
              </w:rPr>
            </w:pPr>
            <w:r w:rsidRPr="000A6558">
              <w:rPr>
                <w:rFonts w:cs="Arial"/>
                <w:bCs/>
                <w:color w:val="000000"/>
              </w:rPr>
              <w:t xml:space="preserve">Alle </w:t>
            </w:r>
            <w:proofErr w:type="spellStart"/>
            <w:proofErr w:type="gramStart"/>
            <w:r w:rsidRPr="000A6558">
              <w:rPr>
                <w:rFonts w:cs="Arial"/>
                <w:bCs/>
                <w:color w:val="000000"/>
              </w:rPr>
              <w:t>Partner</w:t>
            </w:r>
            <w:r>
              <w:rPr>
                <w:rFonts w:cs="Arial"/>
                <w:bCs/>
                <w:color w:val="000000"/>
              </w:rPr>
              <w:t>:innen</w:t>
            </w:r>
            <w:proofErr w:type="spellEnd"/>
            <w:proofErr w:type="gramEnd"/>
            <w:r w:rsidRPr="000A6558">
              <w:rPr>
                <w:rFonts w:cs="Arial"/>
                <w:bCs/>
                <w:color w:val="000000"/>
              </w:rPr>
              <w:t xml:space="preserve"> beteiligen sich finanziell und setzen eine regionale Teilmaßnahme um. </w:t>
            </w:r>
          </w:p>
        </w:tc>
        <w:tc>
          <w:tcPr>
            <w:tcW w:w="85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04EF201" w14:textId="77777777" w:rsidR="008248B0" w:rsidRPr="000A6558" w:rsidRDefault="008248B0" w:rsidP="0042311F">
            <w:pPr>
              <w:spacing w:before="60" w:after="60"/>
              <w:rPr>
                <w:rFonts w:cs="Arial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FA70AF2" w14:textId="77777777" w:rsidR="008248B0" w:rsidRPr="000A6558" w:rsidRDefault="008248B0" w:rsidP="0042311F">
            <w:pPr>
              <w:spacing w:before="60" w:after="60"/>
              <w:rPr>
                <w:rFonts w:cs="Arial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</w:p>
        </w:tc>
      </w:tr>
    </w:tbl>
    <w:p w14:paraId="19C995ED" w14:textId="77777777" w:rsidR="008248B0" w:rsidRPr="000A6558" w:rsidRDefault="008248B0" w:rsidP="008248B0">
      <w:pPr>
        <w:rPr>
          <w:rFonts w:cs="Arial"/>
        </w:rPr>
      </w:pPr>
      <w:r w:rsidRPr="000A6558">
        <w:rPr>
          <w:rFonts w:cs="Arial"/>
        </w:rPr>
        <w:br w:type="page"/>
      </w:r>
    </w:p>
    <w:tbl>
      <w:tblPr>
        <w:tblW w:w="94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59"/>
        <w:gridCol w:w="1134"/>
        <w:gridCol w:w="1417"/>
        <w:gridCol w:w="1299"/>
      </w:tblGrid>
      <w:tr w:rsidR="008248B0" w:rsidRPr="000A6558" w14:paraId="74A99F11" w14:textId="77777777" w:rsidTr="0042311F">
        <w:trPr>
          <w:trHeight w:val="290"/>
          <w:tblHeader/>
        </w:trPr>
        <w:tc>
          <w:tcPr>
            <w:tcW w:w="5559" w:type="dxa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</w:tcPr>
          <w:p w14:paraId="65895739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60E41366" w14:textId="77777777" w:rsidR="008248B0" w:rsidRPr="000A6558" w:rsidRDefault="008248B0" w:rsidP="0042311F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0A6558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28C92D43" w14:textId="5C749C4D" w:rsidR="008248B0" w:rsidRPr="000A6558" w:rsidRDefault="008248B0" w:rsidP="0042311F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0A6558">
              <w:rPr>
                <w:rFonts w:cs="Arial"/>
                <w:b/>
                <w:bCs/>
                <w:color w:val="000000"/>
              </w:rPr>
              <w:t>Punktzahl</w:t>
            </w:r>
            <w:r w:rsidRPr="000A6558">
              <w:rPr>
                <w:rFonts w:cs="Arial"/>
                <w:b/>
                <w:bCs/>
                <w:color w:val="000000"/>
              </w:rPr>
              <w:br/>
            </w:r>
            <w:r w:rsidRPr="000A6558">
              <w:rPr>
                <w:rFonts w:cs="Arial"/>
                <w:b/>
                <w:bCs/>
                <w:color w:val="000000"/>
                <w:sz w:val="20"/>
                <w:szCs w:val="20"/>
              </w:rPr>
              <w:t>(Vorschlag Geschäfts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Pr="000A6558">
              <w:rPr>
                <w:rFonts w:cs="Arial"/>
                <w:b/>
                <w:bCs/>
                <w:color w:val="000000"/>
                <w:sz w:val="20"/>
                <w:szCs w:val="20"/>
              </w:rPr>
              <w:t>stelle)</w:t>
            </w:r>
          </w:p>
        </w:tc>
        <w:tc>
          <w:tcPr>
            <w:tcW w:w="1299" w:type="dxa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48DA2AD2" w14:textId="77777777" w:rsidR="008248B0" w:rsidRPr="000A6558" w:rsidRDefault="008248B0" w:rsidP="0042311F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0A6558">
              <w:rPr>
                <w:rFonts w:cs="Arial"/>
                <w:b/>
                <w:bCs/>
                <w:color w:val="000000"/>
              </w:rPr>
              <w:t>Punktzahl Bewertung FLAG</w:t>
            </w:r>
          </w:p>
        </w:tc>
      </w:tr>
      <w:tr w:rsidR="008248B0" w:rsidRPr="000A6558" w14:paraId="2F1D9BD2" w14:textId="77777777" w:rsidTr="0042311F">
        <w:trPr>
          <w:trHeight w:val="290"/>
          <w:tblHeader/>
        </w:trPr>
        <w:tc>
          <w:tcPr>
            <w:tcW w:w="9409" w:type="dxa"/>
            <w:gridSpan w:val="4"/>
            <w:tcBorders>
              <w:top w:val="single" w:sz="6" w:space="0" w:color="0070C0"/>
              <w:left w:val="single" w:sz="4" w:space="0" w:color="auto"/>
              <w:bottom w:val="single" w:sz="6" w:space="0" w:color="0070C0"/>
            </w:tcBorders>
            <w:shd w:val="clear" w:color="auto" w:fill="B8CCE4"/>
          </w:tcPr>
          <w:p w14:paraId="2A4834C8" w14:textId="77777777" w:rsidR="008248B0" w:rsidRPr="000A6558" w:rsidRDefault="008248B0" w:rsidP="0042311F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0A6558">
              <w:rPr>
                <w:rFonts w:cs="Arial"/>
                <w:b/>
                <w:color w:val="000000"/>
              </w:rPr>
              <w:t>Allgemeine Bewertungskriterien</w:t>
            </w:r>
          </w:p>
        </w:tc>
      </w:tr>
      <w:tr w:rsidR="008248B0" w:rsidRPr="000A6558" w14:paraId="690021E2" w14:textId="77777777" w:rsidTr="0042311F">
        <w:trPr>
          <w:trHeight w:val="812"/>
        </w:trPr>
        <w:tc>
          <w:tcPr>
            <w:tcW w:w="555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1DEFA5DA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  <w:r w:rsidRPr="000A6558">
              <w:rPr>
                <w:rFonts w:cs="Arial"/>
                <w:b/>
                <w:bCs/>
                <w:color w:val="000000"/>
              </w:rPr>
              <w:t xml:space="preserve">Wirkung des Projektes </w:t>
            </w:r>
            <w:r w:rsidRPr="000A6558">
              <w:rPr>
                <w:rFonts w:cs="Arial"/>
                <w:color w:val="000000"/>
                <w:sz w:val="20"/>
                <w:szCs w:val="20"/>
              </w:rPr>
              <w:t>(lokale Wirkung = 1 Punkt, überörtliche Wirkung = 3 Punkte, Wirkung in allen FLAG-Gemeinden = 5 Punkte, Wirkung über die eigene FLAG-Region hinaus = 7 Punkte)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</w:tcBorders>
          </w:tcPr>
          <w:p w14:paraId="0DBA5884" w14:textId="77777777" w:rsidR="008248B0" w:rsidRPr="000A6558" w:rsidRDefault="008248B0" w:rsidP="0042311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0A6558">
              <w:rPr>
                <w:rFonts w:cs="Arial"/>
                <w:color w:val="000000"/>
              </w:rPr>
              <w:t>1, 3, 5, 7</w:t>
            </w:r>
          </w:p>
        </w:tc>
        <w:tc>
          <w:tcPr>
            <w:tcW w:w="1417" w:type="dxa"/>
          </w:tcPr>
          <w:p w14:paraId="40E27BE5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1299" w:type="dxa"/>
          </w:tcPr>
          <w:p w14:paraId="4BB7E605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8248B0" w:rsidRPr="000A6558" w14:paraId="050DEBBE" w14:textId="77777777" w:rsidTr="0042311F">
        <w:trPr>
          <w:trHeight w:val="812"/>
        </w:trPr>
        <w:tc>
          <w:tcPr>
            <w:tcW w:w="555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4520D3A9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A6558">
              <w:rPr>
                <w:rFonts w:cs="Arial"/>
                <w:b/>
                <w:bCs/>
                <w:color w:val="000000"/>
              </w:rPr>
              <w:t xml:space="preserve">Modellhaftigkeit </w:t>
            </w:r>
            <w:r w:rsidRPr="000A6558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r w:rsidRPr="000A6558">
              <w:rPr>
                <w:rFonts w:cs="Arial"/>
                <w:color w:val="000000"/>
                <w:sz w:val="20"/>
                <w:szCs w:val="20"/>
              </w:rPr>
              <w:t xml:space="preserve">keine Modellhaftigkeit = 0 Punkte, Projekt ist modellhaft für eine Teilregion = 3 Punkte, Projekt ist modellhaft für die gesamte FLAG-Region = 5 Punkte, </w:t>
            </w:r>
            <w:r w:rsidRPr="000A6558">
              <w:rPr>
                <w:rFonts w:eastAsia="Times New Roman" w:cs="Arial"/>
                <w:sz w:val="20"/>
                <w:szCs w:val="20"/>
              </w:rPr>
              <w:t>Projekt ist überregional bis landesweit modellhaft = 7 Punkte</w:t>
            </w:r>
            <w:r w:rsidRPr="000A6558"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</w:tcBorders>
          </w:tcPr>
          <w:p w14:paraId="1764DE34" w14:textId="77777777" w:rsidR="008248B0" w:rsidRPr="000A6558" w:rsidRDefault="008248B0" w:rsidP="0042311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0A6558">
              <w:rPr>
                <w:rFonts w:cs="Arial"/>
                <w:color w:val="000000"/>
              </w:rPr>
              <w:t>0, 3, 5, 7</w:t>
            </w:r>
          </w:p>
        </w:tc>
        <w:tc>
          <w:tcPr>
            <w:tcW w:w="1417" w:type="dxa"/>
          </w:tcPr>
          <w:p w14:paraId="13AD2245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1299" w:type="dxa"/>
          </w:tcPr>
          <w:p w14:paraId="74087F70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8248B0" w:rsidRPr="000A6558" w14:paraId="76B990EF" w14:textId="77777777" w:rsidTr="0042311F">
        <w:trPr>
          <w:trHeight w:val="812"/>
        </w:trPr>
        <w:tc>
          <w:tcPr>
            <w:tcW w:w="555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2199BD6" w14:textId="77777777" w:rsidR="008248B0" w:rsidRPr="000A6558" w:rsidRDefault="008248B0" w:rsidP="0042311F">
            <w:pPr>
              <w:spacing w:line="240" w:lineRule="auto"/>
              <w:rPr>
                <w:rFonts w:cs="Arial"/>
                <w:bCs/>
                <w:color w:val="000000"/>
              </w:rPr>
            </w:pPr>
            <w:r w:rsidRPr="000A6558">
              <w:rPr>
                <w:rFonts w:cs="Arial"/>
                <w:b/>
                <w:bCs/>
                <w:color w:val="000000"/>
              </w:rPr>
              <w:t xml:space="preserve">Kooperativer Ansatz </w:t>
            </w:r>
            <w:r w:rsidRPr="000A6558">
              <w:rPr>
                <w:rFonts w:cs="Arial"/>
                <w:bCs/>
                <w:color w:val="000000"/>
                <w:sz w:val="20"/>
                <w:szCs w:val="20"/>
              </w:rPr>
              <w:t>(kein kooperativer Aspekt = 0 Punkte, mindestens 2 beteiligte Partner = 3 Punkte, 3-4 beteiligte Partner = 5 Punkte, mehr als 4 beteiligte Partner = 7 Punkte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  <w:r w:rsidRPr="000A6558">
              <w:rPr>
                <w:rFonts w:cs="Arial"/>
                <w:bCs/>
                <w:color w:val="000000"/>
                <w:sz w:val="20"/>
                <w:szCs w:val="20"/>
              </w:rPr>
              <w:t xml:space="preserve">; als kooperative Projekte gelten solche, an denen mehrere Partner </w:t>
            </w:r>
            <w:r w:rsidRPr="000A6558">
              <w:rPr>
                <w:rFonts w:cs="Arial"/>
                <w:b/>
                <w:bCs/>
                <w:color w:val="000000"/>
                <w:sz w:val="20"/>
                <w:szCs w:val="20"/>
              </w:rPr>
              <w:t>mitfinanzieren</w:t>
            </w:r>
            <w:r w:rsidRPr="000A6558">
              <w:rPr>
                <w:rFonts w:cs="Arial"/>
                <w:bCs/>
                <w:color w:val="000000"/>
                <w:sz w:val="20"/>
                <w:szCs w:val="20"/>
              </w:rPr>
              <w:t xml:space="preserve"> bzw. bei denen mehrere Partner sich auf die </w:t>
            </w:r>
            <w:r w:rsidRPr="000A6558">
              <w:rPr>
                <w:rFonts w:cs="Arial"/>
                <w:b/>
                <w:bCs/>
                <w:color w:val="000000"/>
                <w:sz w:val="20"/>
                <w:szCs w:val="20"/>
              </w:rPr>
              <w:t>Funktionsübernahme</w:t>
            </w:r>
            <w:r w:rsidRPr="000A6558">
              <w:rPr>
                <w:rFonts w:cs="Arial"/>
                <w:bCs/>
                <w:color w:val="000000"/>
                <w:sz w:val="20"/>
                <w:szCs w:val="20"/>
              </w:rPr>
              <w:t xml:space="preserve"> durch einen Partner einigen.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</w:tcBorders>
          </w:tcPr>
          <w:p w14:paraId="2B7C22FB" w14:textId="77777777" w:rsidR="008248B0" w:rsidRPr="000A6558" w:rsidRDefault="008248B0" w:rsidP="0042311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0A6558">
              <w:rPr>
                <w:rFonts w:cs="Arial"/>
                <w:color w:val="000000"/>
              </w:rPr>
              <w:t>0, 3, 5, 7</w:t>
            </w:r>
          </w:p>
        </w:tc>
        <w:tc>
          <w:tcPr>
            <w:tcW w:w="1417" w:type="dxa"/>
          </w:tcPr>
          <w:p w14:paraId="5456C08A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1299" w:type="dxa"/>
          </w:tcPr>
          <w:p w14:paraId="1F25584F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8248B0" w:rsidRPr="000A6558" w14:paraId="24465170" w14:textId="77777777" w:rsidTr="0042311F">
        <w:trPr>
          <w:trHeight w:val="812"/>
        </w:trPr>
        <w:tc>
          <w:tcPr>
            <w:tcW w:w="555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47FA108B" w14:textId="77777777" w:rsidR="008248B0" w:rsidRPr="000A6558" w:rsidRDefault="008248B0" w:rsidP="0042311F">
            <w:pPr>
              <w:spacing w:line="240" w:lineRule="auto"/>
              <w:rPr>
                <w:rFonts w:cs="Arial"/>
                <w:bCs/>
                <w:color w:val="000000"/>
              </w:rPr>
            </w:pPr>
            <w:r w:rsidRPr="000A6558">
              <w:rPr>
                <w:rFonts w:cs="Arial"/>
                <w:b/>
                <w:bCs/>
                <w:color w:val="000000"/>
              </w:rPr>
              <w:t xml:space="preserve">Zusatzkriterium für überregionale und transnationale Kooperationen) </w:t>
            </w:r>
            <w:r w:rsidRPr="000A6558">
              <w:rPr>
                <w:rFonts w:cs="Arial"/>
                <w:bCs/>
                <w:color w:val="000000"/>
                <w:sz w:val="20"/>
                <w:szCs w:val="20"/>
              </w:rPr>
              <w:t>(keine weiteren FLAGs beteiligt = 0 Punkte, 1 oder 2 weitere FLAGs beteiligt = 3 Punkte, 3-4 weitere FLAGs beteiligt = 5 Punkte, mehr als 4 weitere FLAGs beteiligt = 7 Punkte)</w:t>
            </w:r>
            <w:r w:rsidRPr="000A6558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</w:tcBorders>
          </w:tcPr>
          <w:p w14:paraId="5F5977BD" w14:textId="77777777" w:rsidR="008248B0" w:rsidRPr="000A6558" w:rsidRDefault="008248B0" w:rsidP="0042311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0A6558">
              <w:rPr>
                <w:rFonts w:cs="Arial"/>
                <w:color w:val="000000"/>
              </w:rPr>
              <w:t>0, 3, 5, 7</w:t>
            </w:r>
          </w:p>
        </w:tc>
        <w:tc>
          <w:tcPr>
            <w:tcW w:w="1417" w:type="dxa"/>
          </w:tcPr>
          <w:p w14:paraId="0653864C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1299" w:type="dxa"/>
          </w:tcPr>
          <w:p w14:paraId="4D53D605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8248B0" w:rsidRPr="000A6558" w14:paraId="5DE2CA4D" w14:textId="77777777" w:rsidTr="0042311F">
        <w:trPr>
          <w:trHeight w:val="886"/>
        </w:trPr>
        <w:tc>
          <w:tcPr>
            <w:tcW w:w="5559" w:type="dxa"/>
            <w:tcBorders>
              <w:top w:val="single" w:sz="6" w:space="0" w:color="0070C0"/>
            </w:tcBorders>
          </w:tcPr>
          <w:p w14:paraId="38AF0470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A6558">
              <w:rPr>
                <w:rFonts w:cs="Arial"/>
                <w:b/>
                <w:bCs/>
                <w:color w:val="000000"/>
              </w:rPr>
              <w:t xml:space="preserve">Arbeitsplatzwirkung </w:t>
            </w:r>
            <w:r w:rsidRPr="000A6558">
              <w:rPr>
                <w:rFonts w:cs="Arial"/>
                <w:color w:val="000000"/>
                <w:sz w:val="20"/>
                <w:szCs w:val="20"/>
              </w:rPr>
              <w:t>Anzahl geschaffener Arbeitsplätze</w:t>
            </w:r>
            <w:r w:rsidRPr="000A6558">
              <w:rPr>
                <w:rFonts w:cs="Arial"/>
                <w:color w:val="000000"/>
              </w:rPr>
              <w:t xml:space="preserve"> </w:t>
            </w:r>
            <w:r w:rsidRPr="000A6558">
              <w:rPr>
                <w:rFonts w:cs="Arial"/>
                <w:color w:val="000000"/>
                <w:sz w:val="20"/>
                <w:szCs w:val="20"/>
              </w:rPr>
              <w:t>(keine Arbeitsplatzwirkung = 0 Punkte, Minijob – unter 1 Arbeitsplatz =     1 Punkt, 1-2 Arbeitsplätze = 4 Punkte, &gt; 2 Arbeitsplätze = 7 Punkte)</w:t>
            </w:r>
          </w:p>
        </w:tc>
        <w:tc>
          <w:tcPr>
            <w:tcW w:w="1134" w:type="dxa"/>
          </w:tcPr>
          <w:p w14:paraId="2D4A12DB" w14:textId="77777777" w:rsidR="008248B0" w:rsidRPr="000A6558" w:rsidRDefault="008248B0" w:rsidP="0042311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0A6558">
              <w:rPr>
                <w:rFonts w:cs="Arial"/>
                <w:color w:val="000000"/>
              </w:rPr>
              <w:t>0, 1, 4, 7</w:t>
            </w:r>
          </w:p>
        </w:tc>
        <w:tc>
          <w:tcPr>
            <w:tcW w:w="1417" w:type="dxa"/>
          </w:tcPr>
          <w:p w14:paraId="0DC2310E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1299" w:type="dxa"/>
          </w:tcPr>
          <w:p w14:paraId="6DE0A33A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8248B0" w:rsidRPr="000A6558" w14:paraId="6EB00570" w14:textId="77777777" w:rsidTr="0042311F">
        <w:trPr>
          <w:trHeight w:val="290"/>
          <w:tblHeader/>
        </w:trPr>
        <w:tc>
          <w:tcPr>
            <w:tcW w:w="9409" w:type="dxa"/>
            <w:gridSpan w:val="4"/>
            <w:tcBorders>
              <w:top w:val="single" w:sz="6" w:space="0" w:color="0070C0"/>
              <w:left w:val="single" w:sz="4" w:space="0" w:color="auto"/>
              <w:bottom w:val="single" w:sz="6" w:space="0" w:color="0070C0"/>
            </w:tcBorders>
            <w:shd w:val="clear" w:color="auto" w:fill="B8CCE4"/>
          </w:tcPr>
          <w:p w14:paraId="6077CAE8" w14:textId="77777777" w:rsidR="008248B0" w:rsidRPr="000A6558" w:rsidRDefault="008248B0" w:rsidP="0042311F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0A6558">
              <w:rPr>
                <w:rFonts w:cs="Arial"/>
                <w:b/>
                <w:color w:val="000000"/>
              </w:rPr>
              <w:t>Themenspezifische Bewertungskriterien</w:t>
            </w:r>
          </w:p>
        </w:tc>
      </w:tr>
      <w:tr w:rsidR="008248B0" w:rsidRPr="000A6558" w14:paraId="1066FE1A" w14:textId="77777777" w:rsidTr="0042311F">
        <w:trPr>
          <w:trHeight w:val="886"/>
        </w:trPr>
        <w:tc>
          <w:tcPr>
            <w:tcW w:w="5559" w:type="dxa"/>
            <w:tcBorders>
              <w:top w:val="single" w:sz="6" w:space="0" w:color="0070C0"/>
              <w:bottom w:val="single" w:sz="6" w:space="0" w:color="0070C0"/>
            </w:tcBorders>
          </w:tcPr>
          <w:p w14:paraId="71CD8DC0" w14:textId="77777777" w:rsidR="008248B0" w:rsidRPr="000A6558" w:rsidRDefault="008248B0" w:rsidP="0042311F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0A6558">
              <w:rPr>
                <w:rFonts w:cs="Arial"/>
                <w:b/>
                <w:color w:val="000000"/>
              </w:rPr>
              <w:t xml:space="preserve">Projekt leistet positiven Beitrag zur Zielerreichung im Kernthema „Regionale Wertschöpfung durch Direktvermarktung, nachhaltigen Tourismus, Attraktivierung und Diversifizierung des Fischereiwesens“ </w:t>
            </w:r>
            <w:r w:rsidRPr="000A6558">
              <w:rPr>
                <w:rFonts w:cs="Arial"/>
                <w:b/>
                <w:color w:val="000000"/>
              </w:rPr>
              <w:br/>
            </w:r>
            <w:r w:rsidRPr="000A6558">
              <w:rPr>
                <w:rFonts w:cs="Arial"/>
                <w:color w:val="000000"/>
                <w:sz w:val="20"/>
                <w:szCs w:val="20"/>
              </w:rPr>
              <w:t>(Kein Beitrag = 0 Punkte, geringer Beitrag = 2 Punkte, mittlerer Beitrag = 5 Punkte, hoher Beitrag = 7 Punkte, ganze Zwischenpunkte sind begründet möglich.)</w:t>
            </w:r>
          </w:p>
        </w:tc>
        <w:tc>
          <w:tcPr>
            <w:tcW w:w="1134" w:type="dxa"/>
          </w:tcPr>
          <w:p w14:paraId="75C3E686" w14:textId="77777777" w:rsidR="008248B0" w:rsidRPr="000A6558" w:rsidRDefault="008248B0" w:rsidP="0042311F">
            <w:pPr>
              <w:spacing w:line="240" w:lineRule="auto"/>
              <w:jc w:val="center"/>
              <w:rPr>
                <w:rFonts w:cs="Arial"/>
              </w:rPr>
            </w:pPr>
            <w:r w:rsidRPr="000A6558">
              <w:rPr>
                <w:rFonts w:cs="Arial"/>
              </w:rPr>
              <w:t>0-7</w:t>
            </w:r>
          </w:p>
        </w:tc>
        <w:tc>
          <w:tcPr>
            <w:tcW w:w="1417" w:type="dxa"/>
          </w:tcPr>
          <w:p w14:paraId="776F928B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1299" w:type="dxa"/>
          </w:tcPr>
          <w:p w14:paraId="0E55E60B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8248B0" w:rsidRPr="000A6558" w14:paraId="147E09C6" w14:textId="77777777" w:rsidTr="0042311F">
        <w:trPr>
          <w:trHeight w:val="886"/>
        </w:trPr>
        <w:tc>
          <w:tcPr>
            <w:tcW w:w="5559" w:type="dxa"/>
            <w:tcBorders>
              <w:top w:val="single" w:sz="6" w:space="0" w:color="0070C0"/>
              <w:bottom w:val="single" w:sz="6" w:space="0" w:color="0070C0"/>
            </w:tcBorders>
          </w:tcPr>
          <w:p w14:paraId="5A2EF792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  <w:r w:rsidRPr="000A6558">
              <w:rPr>
                <w:rFonts w:cs="Arial"/>
                <w:b/>
                <w:color w:val="000000"/>
              </w:rPr>
              <w:t>Projekt leistet positiven Beitrag zur Zielerreichung im Kernthema „Küsten-, Meeres- und Umweltschutz“</w:t>
            </w:r>
            <w:r w:rsidRPr="000A6558">
              <w:rPr>
                <w:rFonts w:cs="Arial"/>
                <w:color w:val="000000"/>
              </w:rPr>
              <w:t xml:space="preserve"> </w:t>
            </w:r>
            <w:r w:rsidRPr="000A6558">
              <w:rPr>
                <w:rFonts w:cs="Arial"/>
                <w:color w:val="000000"/>
              </w:rPr>
              <w:br/>
            </w:r>
            <w:r w:rsidRPr="000A6558">
              <w:rPr>
                <w:rFonts w:cs="Arial"/>
                <w:color w:val="000000"/>
                <w:sz w:val="20"/>
                <w:szCs w:val="20"/>
              </w:rPr>
              <w:t>(Kein Beitrag = 0 Punkte, geringer Beitrag = 2 Punkte, mittlerer Beitrag = 5 Punkte, hoher Beitrag = 7 Punkte, ganze Zwischenpunkte sind begründet möglich.)</w:t>
            </w:r>
          </w:p>
        </w:tc>
        <w:tc>
          <w:tcPr>
            <w:tcW w:w="1134" w:type="dxa"/>
          </w:tcPr>
          <w:p w14:paraId="56DC8ADB" w14:textId="77777777" w:rsidR="008248B0" w:rsidRPr="000A6558" w:rsidRDefault="008248B0" w:rsidP="0042311F">
            <w:pPr>
              <w:spacing w:line="240" w:lineRule="auto"/>
              <w:jc w:val="center"/>
              <w:rPr>
                <w:rFonts w:cs="Arial"/>
              </w:rPr>
            </w:pPr>
            <w:r w:rsidRPr="000A6558">
              <w:rPr>
                <w:rFonts w:cs="Arial"/>
              </w:rPr>
              <w:t>0-7</w:t>
            </w:r>
          </w:p>
        </w:tc>
        <w:tc>
          <w:tcPr>
            <w:tcW w:w="1417" w:type="dxa"/>
          </w:tcPr>
          <w:p w14:paraId="65C7E632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1299" w:type="dxa"/>
          </w:tcPr>
          <w:p w14:paraId="40D708EC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8248B0" w:rsidRPr="000A6558" w14:paraId="71FB1651" w14:textId="77777777" w:rsidTr="0042311F">
        <w:trPr>
          <w:trHeight w:val="886"/>
        </w:trPr>
        <w:tc>
          <w:tcPr>
            <w:tcW w:w="5559" w:type="dxa"/>
            <w:tcBorders>
              <w:top w:val="single" w:sz="6" w:space="0" w:color="0070C0"/>
              <w:bottom w:val="single" w:sz="6" w:space="0" w:color="0070C0"/>
            </w:tcBorders>
          </w:tcPr>
          <w:p w14:paraId="4249A1B5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  <w:r w:rsidRPr="000A6558">
              <w:rPr>
                <w:rFonts w:cs="Arial"/>
                <w:b/>
                <w:color w:val="000000"/>
              </w:rPr>
              <w:t>Projekt leistet positiven Beitrag zur Zielerreichung im Kernthema „Erhalt des kulturellen und historischen Fischereierbes und des Lebens an der Küste</w:t>
            </w:r>
            <w:r w:rsidRPr="000A6558">
              <w:rPr>
                <w:rFonts w:cs="Arial"/>
                <w:b/>
                <w:bCs/>
                <w:color w:val="000000"/>
              </w:rPr>
              <w:t xml:space="preserve">“ </w:t>
            </w:r>
            <w:r w:rsidRPr="000A6558">
              <w:rPr>
                <w:rFonts w:cs="Arial"/>
                <w:b/>
                <w:bCs/>
                <w:color w:val="000000"/>
              </w:rPr>
              <w:br/>
            </w:r>
            <w:r w:rsidRPr="000A6558">
              <w:rPr>
                <w:rFonts w:cs="Arial"/>
                <w:color w:val="000000"/>
                <w:sz w:val="20"/>
                <w:szCs w:val="20"/>
              </w:rPr>
              <w:t>(Kein Beitrag = 0 Punkte, geringer Beitrag = 2 Punkte, mittlerer Beitrag = 5 Punkte, hoher Beitrag = 7 Punkte, ganze Zwischenpunkte sind begründet möglich.)</w:t>
            </w:r>
          </w:p>
        </w:tc>
        <w:tc>
          <w:tcPr>
            <w:tcW w:w="1134" w:type="dxa"/>
          </w:tcPr>
          <w:p w14:paraId="1DCD801C" w14:textId="77777777" w:rsidR="008248B0" w:rsidRPr="000A6558" w:rsidRDefault="008248B0" w:rsidP="0042311F">
            <w:pPr>
              <w:spacing w:line="240" w:lineRule="auto"/>
              <w:jc w:val="center"/>
              <w:rPr>
                <w:rFonts w:cs="Arial"/>
              </w:rPr>
            </w:pPr>
            <w:r w:rsidRPr="000A6558">
              <w:rPr>
                <w:rFonts w:cs="Arial"/>
              </w:rPr>
              <w:t>0-7</w:t>
            </w:r>
          </w:p>
        </w:tc>
        <w:tc>
          <w:tcPr>
            <w:tcW w:w="1417" w:type="dxa"/>
          </w:tcPr>
          <w:p w14:paraId="6FB88677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1299" w:type="dxa"/>
          </w:tcPr>
          <w:p w14:paraId="150B6A56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8248B0" w:rsidRPr="000A6558" w14:paraId="47DEFA7D" w14:textId="77777777" w:rsidTr="0042311F">
        <w:trPr>
          <w:trHeight w:val="420"/>
        </w:trPr>
        <w:tc>
          <w:tcPr>
            <w:tcW w:w="5559" w:type="dxa"/>
            <w:tcBorders>
              <w:top w:val="single" w:sz="6" w:space="0" w:color="0070C0"/>
              <w:left w:val="single" w:sz="4" w:space="0" w:color="0070C0"/>
              <w:bottom w:val="single" w:sz="6" w:space="0" w:color="0070C0"/>
              <w:right w:val="single" w:sz="4" w:space="0" w:color="0070C0"/>
            </w:tcBorders>
            <w:vAlign w:val="center"/>
          </w:tcPr>
          <w:p w14:paraId="489420A7" w14:textId="77777777" w:rsidR="008248B0" w:rsidRPr="000A6558" w:rsidRDefault="008248B0" w:rsidP="0042311F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0A6558">
              <w:rPr>
                <w:rFonts w:cs="Arial"/>
                <w:b/>
                <w:bCs/>
                <w:color w:val="000000"/>
              </w:rPr>
              <w:t xml:space="preserve">Gesamtpunktzahl: 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5B590FD" w14:textId="77777777" w:rsidR="008248B0" w:rsidRPr="000A6558" w:rsidRDefault="008248B0" w:rsidP="0042311F">
            <w:pPr>
              <w:spacing w:line="240" w:lineRule="auto"/>
              <w:jc w:val="center"/>
              <w:rPr>
                <w:rFonts w:cs="Arial"/>
                <w:b/>
              </w:rPr>
            </w:pPr>
            <w:r w:rsidRPr="000A6558">
              <w:rPr>
                <w:rFonts w:cs="Arial"/>
                <w:b/>
              </w:rPr>
              <w:t>56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1883072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0B76D0A" w14:textId="77777777" w:rsidR="008248B0" w:rsidRPr="000A6558" w:rsidRDefault="008248B0" w:rsidP="0042311F">
            <w:pP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8248B0" w:rsidRPr="000A6558" w14:paraId="2E23D971" w14:textId="77777777" w:rsidTr="0042311F">
        <w:trPr>
          <w:trHeight w:val="422"/>
        </w:trPr>
        <w:tc>
          <w:tcPr>
            <w:tcW w:w="5559" w:type="dxa"/>
            <w:vAlign w:val="center"/>
          </w:tcPr>
          <w:p w14:paraId="503C6FF1" w14:textId="77777777" w:rsidR="008248B0" w:rsidRPr="000A6558" w:rsidRDefault="008248B0" w:rsidP="0042311F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0A6558">
              <w:rPr>
                <w:rFonts w:cs="Arial"/>
                <w:b/>
                <w:bCs/>
                <w:color w:val="000000"/>
              </w:rPr>
              <w:t xml:space="preserve">Die Mindestpunktzahl von 10 ist erreicht: </w:t>
            </w:r>
          </w:p>
        </w:tc>
        <w:tc>
          <w:tcPr>
            <w:tcW w:w="3850" w:type="dxa"/>
            <w:gridSpan w:val="3"/>
            <w:vAlign w:val="center"/>
          </w:tcPr>
          <w:p w14:paraId="399F44EC" w14:textId="77777777" w:rsidR="008248B0" w:rsidRPr="000A6558" w:rsidRDefault="008248B0" w:rsidP="004231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36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  <w:r>
              <w:rPr>
                <w:rFonts w:eastAsia="Cambria" w:cs="Arial"/>
                <w:sz w:val="26"/>
                <w:szCs w:val="26"/>
              </w:rPr>
              <w:t xml:space="preserve"> </w:t>
            </w:r>
            <w:r w:rsidRPr="000A6558">
              <w:rPr>
                <w:rFonts w:cs="Arial"/>
                <w:b/>
                <w:bCs/>
                <w:color w:val="000000"/>
              </w:rPr>
              <w:t xml:space="preserve">ja                   </w:t>
            </w:r>
            <w:r w:rsidRPr="000A6558">
              <w:rPr>
                <w:rFonts w:eastAsia="Cambria" w:cs="Arial"/>
                <w:sz w:val="26"/>
                <w:szCs w:val="26"/>
              </w:rPr>
              <w:t></w:t>
            </w:r>
            <w:r w:rsidRPr="000A6558">
              <w:rPr>
                <w:rFonts w:cs="Arial"/>
                <w:b/>
                <w:bCs/>
                <w:color w:val="000000"/>
              </w:rPr>
              <w:t xml:space="preserve"> nein</w:t>
            </w:r>
          </w:p>
        </w:tc>
      </w:tr>
      <w:tr w:rsidR="008248B0" w:rsidRPr="000A6558" w14:paraId="3CF0DC67" w14:textId="77777777" w:rsidTr="0042311F">
        <w:trPr>
          <w:trHeight w:val="422"/>
        </w:trPr>
        <w:tc>
          <w:tcPr>
            <w:tcW w:w="5559" w:type="dxa"/>
            <w:vAlign w:val="center"/>
          </w:tcPr>
          <w:p w14:paraId="3059975F" w14:textId="77777777" w:rsidR="008248B0" w:rsidRPr="000A6558" w:rsidRDefault="008248B0" w:rsidP="0042311F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0A6558">
              <w:rPr>
                <w:rFonts w:cs="Arial"/>
                <w:b/>
                <w:bCs/>
                <w:color w:val="000000"/>
              </w:rPr>
              <w:t>Im projektspezifischen Kernthema wird mindestens ein mittlerer Beitrag = 5 Punkte erreicht (Ausschlusskriterium):</w:t>
            </w:r>
          </w:p>
        </w:tc>
        <w:tc>
          <w:tcPr>
            <w:tcW w:w="3850" w:type="dxa"/>
            <w:gridSpan w:val="3"/>
            <w:vAlign w:val="center"/>
          </w:tcPr>
          <w:p w14:paraId="7810F0C0" w14:textId="77777777" w:rsidR="008248B0" w:rsidRPr="000A6558" w:rsidRDefault="008248B0" w:rsidP="0042311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36"/>
              </w:rPr>
            </w:pPr>
            <w:r w:rsidRPr="000A6558">
              <w:rPr>
                <w:rFonts w:eastAsia="Cambria" w:cs="Arial"/>
                <w:sz w:val="26"/>
                <w:szCs w:val="26"/>
              </w:rPr>
              <w:t></w:t>
            </w:r>
            <w:r>
              <w:rPr>
                <w:rFonts w:eastAsia="Cambria" w:cs="Arial"/>
                <w:sz w:val="26"/>
                <w:szCs w:val="26"/>
              </w:rPr>
              <w:t xml:space="preserve"> </w:t>
            </w:r>
            <w:r w:rsidRPr="000A6558">
              <w:rPr>
                <w:rFonts w:cs="Arial"/>
                <w:b/>
                <w:bCs/>
                <w:color w:val="000000"/>
              </w:rPr>
              <w:t xml:space="preserve">ja                   </w:t>
            </w:r>
            <w:r w:rsidRPr="000A6558">
              <w:rPr>
                <w:rFonts w:eastAsia="Cambria" w:cs="Arial"/>
                <w:sz w:val="26"/>
                <w:szCs w:val="26"/>
              </w:rPr>
              <w:t></w:t>
            </w:r>
            <w:r w:rsidRPr="000A6558">
              <w:rPr>
                <w:rFonts w:cs="Arial"/>
                <w:b/>
                <w:bCs/>
                <w:color w:val="000000"/>
              </w:rPr>
              <w:t xml:space="preserve"> nein</w:t>
            </w:r>
          </w:p>
        </w:tc>
      </w:tr>
    </w:tbl>
    <w:p w14:paraId="7F442F8F" w14:textId="77777777" w:rsidR="00271F55" w:rsidRDefault="00271F55"/>
    <w:sectPr w:rsidR="00271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B0"/>
    <w:rsid w:val="00271F55"/>
    <w:rsid w:val="0082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4F8D"/>
  <w15:chartTrackingRefBased/>
  <w15:docId w15:val="{E9B73E38-1EAD-4F7E-9AC4-77E6F3C2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48B0"/>
    <w:pPr>
      <w:spacing w:after="0" w:line="360" w:lineRule="auto"/>
      <w:jc w:val="both"/>
    </w:pPr>
    <w:rPr>
      <w:rFonts w:ascii="Arial" w:eastAsiaTheme="minorEastAsia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48B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8B0"/>
    <w:rPr>
      <w:rFonts w:ascii="Arial" w:eastAsiaTheme="minorEastAsia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 Evers</dc:creator>
  <cp:keywords/>
  <dc:description/>
  <cp:lastModifiedBy>Swea Evers</cp:lastModifiedBy>
  <cp:revision>1</cp:revision>
  <dcterms:created xsi:type="dcterms:W3CDTF">2023-03-17T11:19:00Z</dcterms:created>
  <dcterms:modified xsi:type="dcterms:W3CDTF">2023-03-17T11:21:00Z</dcterms:modified>
</cp:coreProperties>
</file>